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A1" w:rsidRPr="00F964A1" w:rsidRDefault="00F964A1" w:rsidP="00916A5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964A1">
        <w:rPr>
          <w:color w:val="333333"/>
          <w:sz w:val="28"/>
          <w:szCs w:val="28"/>
        </w:rPr>
        <w:t>На основании гл. 23.6 закона Воронежской области № 103-ОЗ от 14.11.2008 г. «О социальной поддержке отдельных категорий граждан в Воронежской области» (в редакции от 26 марта 2020 года):</w:t>
      </w:r>
    </w:p>
    <w:p w:rsidR="00F964A1" w:rsidRPr="00F964A1" w:rsidRDefault="00F964A1" w:rsidP="00916A5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964A1">
        <w:rPr>
          <w:color w:val="333333"/>
          <w:sz w:val="28"/>
          <w:szCs w:val="28"/>
        </w:rPr>
        <w:t>1. </w:t>
      </w:r>
      <w:r w:rsidRPr="00F964A1">
        <w:rPr>
          <w:rStyle w:val="a4"/>
          <w:color w:val="333333"/>
          <w:sz w:val="28"/>
          <w:szCs w:val="28"/>
          <w:u w:val="single"/>
        </w:rPr>
        <w:t>Медицинские работники, не имеющие своего жилья, имеют право на ежемесячную компенсацию за найм жилья.</w:t>
      </w:r>
    </w:p>
    <w:p w:rsidR="00F964A1" w:rsidRPr="00F964A1" w:rsidRDefault="00916A58" w:rsidP="00916A5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Кому: </w:t>
      </w:r>
      <w:r w:rsidRPr="00916A58">
        <w:rPr>
          <w:color w:val="22272F"/>
          <w:sz w:val="28"/>
          <w:szCs w:val="28"/>
          <w:shd w:val="clear" w:color="auto" w:fill="FFFFFF"/>
        </w:rPr>
        <w:t>медицинским работникам медицинских организаций, подведомственных исполнительному органу государственной власти Воронежской области в сфере охраны здоровья, оказывающим первичную доврачебную медико-санитарную помощь, первичную врачебную медико-санитарную помощь, скорую, в том числе скорую специализированную, медицинскую помощь</w:t>
      </w:r>
      <w:r w:rsidR="00F964A1" w:rsidRPr="00916A58">
        <w:rPr>
          <w:color w:val="333333"/>
          <w:sz w:val="28"/>
          <w:szCs w:val="28"/>
        </w:rPr>
        <w:t>.</w:t>
      </w:r>
    </w:p>
    <w:p w:rsidR="00F964A1" w:rsidRPr="00F964A1" w:rsidRDefault="00F964A1" w:rsidP="00916A5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964A1">
        <w:rPr>
          <w:color w:val="333333"/>
          <w:sz w:val="28"/>
          <w:szCs w:val="28"/>
        </w:rPr>
        <w:t>Сколько: в размере фактических расходов на найм, но не более 4500 рублей в месяц.</w:t>
      </w:r>
    </w:p>
    <w:p w:rsidR="00B20BA0" w:rsidRDefault="00B20BA0" w:rsidP="00916A5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B20BA0">
        <w:rPr>
          <w:sz w:val="28"/>
          <w:szCs w:val="28"/>
        </w:rPr>
        <w:t xml:space="preserve">Условия: </w:t>
      </w:r>
      <w:r w:rsidRPr="00B20BA0">
        <w:rPr>
          <w:color w:val="22272F"/>
          <w:sz w:val="28"/>
          <w:szCs w:val="28"/>
        </w:rPr>
        <w:t>1) если работа в медицинских организациях, указанных в </w:t>
      </w:r>
      <w:hyperlink r:id="rId4" w:anchor="/document/18125215/entry/9718" w:history="1">
        <w:r w:rsidRPr="00B20BA0">
          <w:rPr>
            <w:rStyle w:val="a5"/>
            <w:color w:val="551A8B"/>
            <w:sz w:val="28"/>
            <w:szCs w:val="28"/>
          </w:rPr>
          <w:t>статье 97.18</w:t>
        </w:r>
      </w:hyperlink>
      <w:r w:rsidRPr="00B20BA0">
        <w:rPr>
          <w:color w:val="22272F"/>
          <w:sz w:val="28"/>
          <w:szCs w:val="28"/>
        </w:rPr>
        <w:t> настоящего Закона Воронежской области, является основным местом работы медицинского работника;</w:t>
      </w:r>
    </w:p>
    <w:p w:rsidR="00B20BA0" w:rsidRDefault="00B20BA0" w:rsidP="00916A5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B20BA0">
        <w:rPr>
          <w:color w:val="22272F"/>
          <w:sz w:val="28"/>
          <w:szCs w:val="28"/>
        </w:rPr>
        <w:t>2) при отсутствии у медицинского работника, его супруга (супруги) и несовершеннолетних детей в собственности или пользовании (по договору социального найма или по договору найма специализированного жилого помещения) жилого помещения.</w:t>
      </w:r>
    </w:p>
    <w:p w:rsidR="00B20BA0" w:rsidRPr="00B20BA0" w:rsidRDefault="00B20BA0" w:rsidP="00916A5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B20BA0">
        <w:rPr>
          <w:color w:val="333333"/>
          <w:sz w:val="28"/>
          <w:szCs w:val="28"/>
          <w:shd w:val="clear" w:color="auto" w:fill="FFFFFF"/>
        </w:rPr>
        <w:t>Консультации по телефонам 4-18-76 , 4-06-45.</w:t>
      </w:r>
    </w:p>
    <w:p w:rsidR="0000275A" w:rsidRPr="00B20BA0" w:rsidRDefault="0000275A">
      <w:pPr>
        <w:rPr>
          <w:rFonts w:ascii="Times New Roman" w:hAnsi="Times New Roman" w:cs="Times New Roman"/>
          <w:sz w:val="28"/>
          <w:szCs w:val="28"/>
        </w:rPr>
      </w:pPr>
    </w:p>
    <w:sectPr w:rsidR="0000275A" w:rsidRPr="00B20BA0" w:rsidSect="0000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964A1"/>
    <w:rsid w:val="0000275A"/>
    <w:rsid w:val="00916A58"/>
    <w:rsid w:val="00B20BA0"/>
    <w:rsid w:val="00F9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4A1"/>
    <w:rPr>
      <w:b/>
      <w:bCs/>
    </w:rPr>
  </w:style>
  <w:style w:type="paragraph" w:customStyle="1" w:styleId="s1">
    <w:name w:val="s_1"/>
    <w:basedOn w:val="a"/>
    <w:rsid w:val="00B2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0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2</cp:revision>
  <dcterms:created xsi:type="dcterms:W3CDTF">2020-06-16T07:39:00Z</dcterms:created>
  <dcterms:modified xsi:type="dcterms:W3CDTF">2020-06-16T07:47:00Z</dcterms:modified>
</cp:coreProperties>
</file>