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5A" w:rsidRPr="00CB1F57" w:rsidRDefault="00AD67BF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B1F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Закона Воронежской области от 2 марта 2016 года № 09-ОЗ установлена дополнительная мера социальной поддержки в виде компенсации расходов на уплату взноса на капитальный ремонт общего имущества в многоквартирном доме, отдельным категориям граждан, постоянно проживающих на территории Воронежской области</w:t>
      </w:r>
      <w:r w:rsidR="00FA7DD2" w:rsidRPr="00CB1F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B1F57" w:rsidRPr="00CB1F57" w:rsidRDefault="00CB1F57" w:rsidP="00CB1F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1F57">
        <w:rPr>
          <w:color w:val="22272F"/>
          <w:sz w:val="28"/>
          <w:szCs w:val="28"/>
        </w:rPr>
        <w:t xml:space="preserve">1. </w:t>
      </w:r>
      <w:proofErr w:type="gramStart"/>
      <w:r w:rsidRPr="00CB1F57">
        <w:rPr>
          <w:color w:val="22272F"/>
          <w:sz w:val="28"/>
          <w:szCs w:val="28"/>
        </w:rPr>
        <w:t>Компенсация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в Воронежской области в соответствии с действующим законодательством, и размера </w:t>
      </w:r>
      <w:hyperlink r:id="rId4" w:anchor="/document/18116031/entry/1" w:history="1">
        <w:r w:rsidRPr="00CB1F57">
          <w:rPr>
            <w:rStyle w:val="a5"/>
            <w:color w:val="551A8B"/>
            <w:sz w:val="28"/>
            <w:szCs w:val="28"/>
          </w:rPr>
          <w:t>регионального стандарта нормативной площади жилого помещения</w:t>
        </w:r>
      </w:hyperlink>
      <w:r w:rsidRPr="00CB1F57">
        <w:rPr>
          <w:color w:val="22272F"/>
          <w:sz w:val="28"/>
          <w:szCs w:val="28"/>
        </w:rPr>
        <w:t>, используемой для расчета субсидий на оплату жилого помещения и коммунальных услуг, установленного в Воронежской области, предоставляется</w:t>
      </w:r>
      <w:proofErr w:type="gramEnd"/>
      <w:r w:rsidRPr="00CB1F57">
        <w:rPr>
          <w:color w:val="22272F"/>
          <w:sz w:val="28"/>
          <w:szCs w:val="28"/>
        </w:rPr>
        <w:t xml:space="preserve"> гражданам ежемесячно в следующих размерах:</w:t>
      </w:r>
    </w:p>
    <w:p w:rsidR="00CB1F57" w:rsidRPr="00CB1F57" w:rsidRDefault="00CB1F57" w:rsidP="00CB1F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1F57">
        <w:rPr>
          <w:color w:val="22272F"/>
          <w:sz w:val="28"/>
          <w:szCs w:val="28"/>
        </w:rPr>
        <w:t>- одиноко проживающим неработающим собственникам жилого помещения, достигшим возраста семидесяти лет, - 50 процентов, одиноко проживающим неработающим собственникам жилого помещения, достигшим возраста восьмидесяти лет - 100 процентов;</w:t>
      </w:r>
    </w:p>
    <w:p w:rsidR="00CB1F57" w:rsidRPr="00CB1F57" w:rsidRDefault="00CB1F57" w:rsidP="00CB1F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CB1F57">
        <w:rPr>
          <w:color w:val="22272F"/>
          <w:sz w:val="28"/>
          <w:szCs w:val="28"/>
        </w:rPr>
        <w:t>-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- 50 процентов,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восьмидесяти лет</w:t>
      </w:r>
      <w:proofErr w:type="gramEnd"/>
      <w:r w:rsidRPr="00CB1F57">
        <w:rPr>
          <w:color w:val="22272F"/>
          <w:sz w:val="28"/>
          <w:szCs w:val="28"/>
        </w:rPr>
        <w:t xml:space="preserve"> - 100 процентов.</w:t>
      </w:r>
    </w:p>
    <w:p w:rsidR="00CB1F57" w:rsidRPr="00CB1F57" w:rsidRDefault="00CB1F57" w:rsidP="00CB1F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1F57">
        <w:rPr>
          <w:color w:val="22272F"/>
          <w:sz w:val="28"/>
          <w:szCs w:val="28"/>
        </w:rPr>
        <w:t>2. При наличии у гражданина в собственности нескольких жилых помещений в многоквартирных домах компенсация предоставляется в отношении одного из таких жилых помещений, расположенных на территории Воронежской области, по выбору гражданина.</w:t>
      </w:r>
    </w:p>
    <w:p w:rsidR="00CB1F57" w:rsidRPr="00CB1F57" w:rsidRDefault="00CB1F57" w:rsidP="00CB1F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1F57">
        <w:rPr>
          <w:color w:val="22272F"/>
          <w:sz w:val="28"/>
          <w:szCs w:val="28"/>
        </w:rPr>
        <w:t>3. Если гражданин имеет право одновременно на компенсацию по настоящему Закону Воронежской области и на меры социальной поддержки по другому нормативному правовому акту, ему предоставляется либо компенсация по настоящему Закону Воронежской области, либо меры социальной поддержки по другому нормативному правовому акту по выбору гражданина.</w:t>
      </w:r>
    </w:p>
    <w:p w:rsidR="00FA7DD2" w:rsidRPr="00C60472" w:rsidRDefault="00C60472">
      <w:pPr>
        <w:rPr>
          <w:rFonts w:ascii="Times New Roman" w:hAnsi="Times New Roman" w:cs="Times New Roman"/>
          <w:sz w:val="28"/>
          <w:szCs w:val="28"/>
        </w:rPr>
      </w:pPr>
      <w:r w:rsidRPr="00C60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Консультации по телефонам 4-18-76 , 4-06-45.</w:t>
      </w:r>
    </w:p>
    <w:sectPr w:rsidR="00FA7DD2" w:rsidRPr="00C60472" w:rsidSect="0000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64A1"/>
    <w:rsid w:val="0000275A"/>
    <w:rsid w:val="000071EB"/>
    <w:rsid w:val="0010019F"/>
    <w:rsid w:val="004600F7"/>
    <w:rsid w:val="007F108C"/>
    <w:rsid w:val="00916A58"/>
    <w:rsid w:val="009F32DA"/>
    <w:rsid w:val="00AD67BF"/>
    <w:rsid w:val="00B20BA0"/>
    <w:rsid w:val="00C60472"/>
    <w:rsid w:val="00CB1F57"/>
    <w:rsid w:val="00CE64EC"/>
    <w:rsid w:val="00DE109C"/>
    <w:rsid w:val="00F964A1"/>
    <w:rsid w:val="00FA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A1"/>
    <w:rPr>
      <w:b/>
      <w:bCs/>
    </w:rPr>
  </w:style>
  <w:style w:type="paragraph" w:customStyle="1" w:styleId="s1">
    <w:name w:val="s_1"/>
    <w:basedOn w:val="a"/>
    <w:rsid w:val="00B2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0BA0"/>
    <w:rPr>
      <w:color w:val="0000FF"/>
      <w:u w:val="single"/>
    </w:rPr>
  </w:style>
  <w:style w:type="character" w:customStyle="1" w:styleId="highlightsearch">
    <w:name w:val="highlightsearch"/>
    <w:basedOn w:val="a0"/>
    <w:rsid w:val="00CE64EC"/>
  </w:style>
  <w:style w:type="character" w:styleId="a6">
    <w:name w:val="Emphasis"/>
    <w:basedOn w:val="a0"/>
    <w:uiPriority w:val="20"/>
    <w:qFormat/>
    <w:rsid w:val="00CE6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dcterms:created xsi:type="dcterms:W3CDTF">2020-06-16T07:39:00Z</dcterms:created>
  <dcterms:modified xsi:type="dcterms:W3CDTF">2020-06-16T10:18:00Z</dcterms:modified>
</cp:coreProperties>
</file>