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97" w:type="dxa"/>
        <w:tblInd w:w="-601" w:type="dxa"/>
        <w:tblLook w:val="04A0"/>
      </w:tblPr>
      <w:tblGrid>
        <w:gridCol w:w="2413"/>
        <w:gridCol w:w="3275"/>
        <w:gridCol w:w="1697"/>
        <w:gridCol w:w="3280"/>
        <w:gridCol w:w="2281"/>
        <w:gridCol w:w="2551"/>
      </w:tblGrid>
      <w:tr w:rsidR="00E25D6A" w:rsidRPr="00F7186D" w:rsidTr="00E25D6A">
        <w:tc>
          <w:tcPr>
            <w:tcW w:w="2413" w:type="dxa"/>
          </w:tcPr>
          <w:p w:rsidR="00E25D6A" w:rsidRPr="00F7186D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Название выплаты/</w:t>
            </w:r>
          </w:p>
          <w:p w:rsidR="00E25D6A" w:rsidRPr="00F80765" w:rsidRDefault="00E25D6A" w:rsidP="004C75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</w:t>
            </w:r>
          </w:p>
        </w:tc>
        <w:tc>
          <w:tcPr>
            <w:tcW w:w="3275" w:type="dxa"/>
          </w:tcPr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акт </w:t>
            </w:r>
          </w:p>
        </w:tc>
        <w:tc>
          <w:tcPr>
            <w:tcW w:w="1697" w:type="dxa"/>
          </w:tcPr>
          <w:p w:rsidR="00E25D6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E25D6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</w:t>
            </w:r>
          </w:p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280" w:type="dxa"/>
          </w:tcPr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</w:t>
            </w:r>
          </w:p>
          <w:p w:rsidR="00E25D6A" w:rsidRPr="003E162A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услуги, которые должен представить заявитель</w:t>
            </w:r>
          </w:p>
        </w:tc>
        <w:tc>
          <w:tcPr>
            <w:tcW w:w="2281" w:type="dxa"/>
          </w:tcPr>
          <w:p w:rsidR="00E25D6A" w:rsidRPr="003E162A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в порядке межведомственного информационного обмена (заявитель вправе представить их по собственной инициативе)</w:t>
            </w:r>
          </w:p>
        </w:tc>
        <w:tc>
          <w:tcPr>
            <w:tcW w:w="2551" w:type="dxa"/>
          </w:tcPr>
          <w:p w:rsidR="00E25D6A" w:rsidRPr="00F7186D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услуги заявителю </w:t>
            </w:r>
          </w:p>
        </w:tc>
      </w:tr>
      <w:tr w:rsidR="00650AED" w:rsidRPr="00C45AFD" w:rsidTr="00E25D6A">
        <w:tc>
          <w:tcPr>
            <w:tcW w:w="2413" w:type="dxa"/>
          </w:tcPr>
          <w:p w:rsidR="00650AED" w:rsidRPr="00703A6A" w:rsidRDefault="00650AED" w:rsidP="00812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Ежемесячная д</w:t>
            </w: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нежная выплата нуждающимся в поддержке семьям при рождении п</w:t>
            </w: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сле 31 декабря 2012 года третьего ребенка или посл</w:t>
            </w: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дующих детей до достижения ребе</w:t>
            </w: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ком возраста трех лет</w:t>
            </w:r>
          </w:p>
          <w:p w:rsidR="00650AED" w:rsidRPr="00C9324C" w:rsidRDefault="00650AED" w:rsidP="0081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Категория: 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один из родителей (усынов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632F">
              <w:rPr>
                <w:rFonts w:ascii="Times New Roman" w:hAnsi="Times New Roman" w:cs="Times New Roman"/>
                <w:iCs/>
                <w:sz w:val="24"/>
                <w:szCs w:val="24"/>
              </w:rPr>
              <w:t>имеющи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Pr="009063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0632F">
              <w:rPr>
                <w:rFonts w:ascii="Times New Roman" w:hAnsi="Times New Roman" w:cs="Times New Roman"/>
                <w:sz w:val="24"/>
                <w:szCs w:val="24"/>
              </w:rPr>
              <w:t>гражданство Росси</w:t>
            </w:r>
            <w:r w:rsidRPr="009063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632F">
              <w:rPr>
                <w:rFonts w:ascii="Times New Roman" w:hAnsi="Times New Roman" w:cs="Times New Roman"/>
                <w:sz w:val="24"/>
                <w:szCs w:val="24"/>
              </w:rPr>
              <w:t>ской Федерации и постоянно прож</w:t>
            </w:r>
            <w:r w:rsidRPr="009063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32F">
              <w:rPr>
                <w:rFonts w:ascii="Times New Roman" w:hAnsi="Times New Roman" w:cs="Times New Roman"/>
                <w:sz w:val="24"/>
                <w:szCs w:val="24"/>
              </w:rPr>
              <w:t>вающих на террит</w:t>
            </w:r>
            <w:r w:rsidRPr="009063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32F">
              <w:rPr>
                <w:rFonts w:ascii="Times New Roman" w:hAnsi="Times New Roman" w:cs="Times New Roman"/>
                <w:sz w:val="24"/>
                <w:szCs w:val="24"/>
              </w:rPr>
              <w:t>рии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 xml:space="preserve">третьего 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(рожденн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го, усыновленного) или последующих детей (родных, ус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новленных), роди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шихся после 31.12.2012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63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50AED" w:rsidRPr="000F21A7" w:rsidRDefault="00650AED" w:rsidP="00812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Выплата назначается в случае, если сре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недушевой доход семьи не превышает величину среднед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шевого денежного дохода по Вороне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ской области.</w:t>
            </w:r>
          </w:p>
        </w:tc>
        <w:tc>
          <w:tcPr>
            <w:tcW w:w="3275" w:type="dxa"/>
          </w:tcPr>
          <w:p w:rsidR="00650AED" w:rsidRDefault="00650AED" w:rsidP="00812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от 04.12.2012 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 xml:space="preserve">№ 159-ОЗ </w:t>
            </w:r>
            <w:r w:rsidRPr="00703A6A">
              <w:rPr>
                <w:rFonts w:ascii="Times New Roman" w:hAnsi="Times New Roman" w:cs="Times New Roman"/>
                <w:iCs/>
                <w:sz w:val="24"/>
                <w:szCs w:val="24"/>
              </w:rPr>
              <w:t>«Об установлении ежемесячной денежной выплаты нужда</w:t>
            </w:r>
            <w:r w:rsidRPr="00703A6A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Pr="00703A6A">
              <w:rPr>
                <w:rFonts w:ascii="Times New Roman" w:hAnsi="Times New Roman" w:cs="Times New Roman"/>
                <w:iCs/>
                <w:sz w:val="24"/>
                <w:szCs w:val="24"/>
              </w:rPr>
              <w:t>щимся в поддержке семьям при рождении после 31 д</w:t>
            </w:r>
            <w:r w:rsidRPr="00703A6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03A6A">
              <w:rPr>
                <w:rFonts w:ascii="Times New Roman" w:hAnsi="Times New Roman" w:cs="Times New Roman"/>
                <w:iCs/>
                <w:sz w:val="24"/>
                <w:szCs w:val="24"/>
              </w:rPr>
              <w:t>кабря 2012 года третьего р</w:t>
            </w:r>
            <w:r w:rsidRPr="00703A6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03A6A">
              <w:rPr>
                <w:rFonts w:ascii="Times New Roman" w:hAnsi="Times New Roman" w:cs="Times New Roman"/>
                <w:iCs/>
                <w:sz w:val="24"/>
                <w:szCs w:val="24"/>
              </w:rPr>
              <w:t>бенка или последующих д</w:t>
            </w:r>
            <w:r w:rsidRPr="00703A6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03A6A">
              <w:rPr>
                <w:rFonts w:ascii="Times New Roman" w:hAnsi="Times New Roman" w:cs="Times New Roman"/>
                <w:iCs/>
                <w:sz w:val="24"/>
                <w:szCs w:val="24"/>
              </w:rPr>
              <w:t>тей до достижения ребенком возраста трех лет»</w:t>
            </w:r>
          </w:p>
          <w:p w:rsidR="00650AED" w:rsidRPr="00C03B84" w:rsidRDefault="00650AED" w:rsidP="008126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 xml:space="preserve">ства Воронежской области от 03.03.2016.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 xml:space="preserve"> «Об у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орядка исчисл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ния среднедушевого дохода, дающего право на получение пособия на ребенка в Вор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нежской области»</w:t>
            </w:r>
          </w:p>
          <w:p w:rsidR="00650AED" w:rsidRPr="00703A6A" w:rsidRDefault="00650AED" w:rsidP="0081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" w:history="1">
              <w:r w:rsidRPr="00DD761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Приказ Департамента социальной защиты Вороне</w:t>
              </w:r>
              <w:r w:rsidRPr="00DD761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ж</w:t>
              </w:r>
              <w:r w:rsidRPr="00DD761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ской области от 30 января 2017 г. N 1/</w:t>
              </w:r>
              <w:proofErr w:type="spellStart"/>
              <w:proofErr w:type="gramStart"/>
              <w:r w:rsidRPr="00DD761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н</w:t>
              </w:r>
              <w:proofErr w:type="spellEnd"/>
              <w:proofErr w:type="gramEnd"/>
              <w:r w:rsidRPr="00DD761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br/>
              </w:r>
              <w:r w:rsidRPr="00DD761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lastRenderedPageBreak/>
                <w:t>"</w:t>
              </w:r>
              <w:proofErr w:type="gramStart"/>
              <w:r w:rsidRPr="00DD761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Об</w:t>
              </w:r>
              <w:proofErr w:type="gramEnd"/>
              <w:r w:rsidRPr="00DD761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 утверждении Порядка назначения и выплаты еж</w:t>
              </w:r>
              <w:r w:rsidRPr="00DD761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е</w:t>
              </w:r>
              <w:r w:rsidRPr="00DD761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месячной денежной выплаты нуждающимся в поддержке семьям при рождении (ус</w:t>
              </w:r>
              <w:r w:rsidRPr="00DD761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ы</w:t>
              </w:r>
              <w:r w:rsidRPr="00DD761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новлении) после 31 декабря 2012 года третьего ребенка (родного, усыновленного) или последующих детей (родных, усыновленных) до достижения ребенком возраста трех лет"</w:t>
              </w:r>
            </w:hyperlink>
          </w:p>
        </w:tc>
        <w:tc>
          <w:tcPr>
            <w:tcW w:w="1697" w:type="dxa"/>
          </w:tcPr>
          <w:p w:rsidR="00650AED" w:rsidRPr="00703A6A" w:rsidRDefault="00650AED" w:rsidP="00812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8424,00</w:t>
            </w:r>
          </w:p>
          <w:p w:rsidR="00650AED" w:rsidRPr="00703A6A" w:rsidRDefault="00650AED" w:rsidP="0081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80" w:type="dxa"/>
          </w:tcPr>
          <w:p w:rsidR="00650AED" w:rsidRDefault="00650AED" w:rsidP="0081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- заявление;</w:t>
            </w:r>
          </w:p>
          <w:p w:rsidR="00650AED" w:rsidRPr="00703A6A" w:rsidRDefault="00650AED" w:rsidP="008126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государс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венную регистрацию рождения всех детей;</w:t>
            </w:r>
          </w:p>
          <w:p w:rsidR="00650AED" w:rsidRPr="00703A6A" w:rsidRDefault="00650AED" w:rsidP="008126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документ, удостов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ряющий личность гражданина Росси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ской Федерации;</w:t>
            </w:r>
          </w:p>
          <w:p w:rsidR="00650AED" w:rsidRPr="00703A6A" w:rsidRDefault="00650AED" w:rsidP="008126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факт совм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стного проживания третьего или посл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дующего ребенка с родителем;</w:t>
            </w:r>
          </w:p>
          <w:p w:rsidR="00650AED" w:rsidRPr="00703A6A" w:rsidRDefault="00650AED" w:rsidP="008126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- документы о доходах гражданина и членов его семьи за три к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лендарных месяца, предшествующих месяцу обращения за назначением ежемеся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ной денежной выпл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:rsidR="00650AED" w:rsidRPr="00703A6A" w:rsidRDefault="00650AED" w:rsidP="0081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650AED" w:rsidRPr="00AB7BAA" w:rsidRDefault="00650AED" w:rsidP="0081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- страховое свид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тельство, содерж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щее страховой номер индивидуального лицевого счета (СНИЛС) (Террит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риальный орган Пенсионного фонда РФ);</w:t>
            </w:r>
          </w:p>
          <w:p w:rsidR="00650AED" w:rsidRPr="00AB7BAA" w:rsidRDefault="00650AED" w:rsidP="0081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- информация о п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лучении (не получ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нии) родителями п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собия по безработ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 xml:space="preserve">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его размере 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ганы занятости);</w:t>
            </w:r>
          </w:p>
          <w:p w:rsidR="00650AED" w:rsidRPr="00AB7BAA" w:rsidRDefault="00650AED" w:rsidP="0081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- информация о р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 xml:space="preserve">гистрации по месту жительства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второго родителя</w:t>
            </w:r>
            <w:r w:rsidRPr="00AB7BAA">
              <w:rPr>
                <w:rFonts w:ascii="Times New Roman" w:hAnsi="Times New Roman" w:cs="Times New Roman"/>
                <w:sz w:val="24"/>
                <w:szCs w:val="24"/>
              </w:rPr>
              <w:t xml:space="preserve"> (органы ФМС);</w:t>
            </w:r>
          </w:p>
          <w:p w:rsidR="00650AED" w:rsidRPr="00703A6A" w:rsidRDefault="00650AED" w:rsidP="008126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0AED" w:rsidRPr="00DD761F" w:rsidRDefault="00650AED" w:rsidP="0081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1F">
              <w:rPr>
                <w:rFonts w:ascii="Times New Roman" w:hAnsi="Times New Roman" w:cs="Times New Roman"/>
                <w:sz w:val="24"/>
                <w:szCs w:val="24"/>
              </w:rPr>
              <w:t>Денежная выплата назначается с месяца обращения за ее назначением, но не ранее дня возникнов</w:t>
            </w:r>
            <w:r w:rsidRPr="00DD76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61F">
              <w:rPr>
                <w:rFonts w:ascii="Times New Roman" w:hAnsi="Times New Roman" w:cs="Times New Roman"/>
                <w:sz w:val="24"/>
                <w:szCs w:val="24"/>
              </w:rPr>
              <w:t>ния права на нее, и выплачивается еж</w:t>
            </w:r>
            <w:r w:rsidRPr="00DD76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61F">
              <w:rPr>
                <w:rFonts w:ascii="Times New Roman" w:hAnsi="Times New Roman" w:cs="Times New Roman"/>
                <w:sz w:val="24"/>
                <w:szCs w:val="24"/>
              </w:rPr>
              <w:t>месячно по день до</w:t>
            </w:r>
            <w:r w:rsidRPr="00DD76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761F">
              <w:rPr>
                <w:rFonts w:ascii="Times New Roman" w:hAnsi="Times New Roman" w:cs="Times New Roman"/>
                <w:sz w:val="24"/>
                <w:szCs w:val="24"/>
              </w:rPr>
              <w:t>тижения ребенком возраста трех лет.</w:t>
            </w:r>
          </w:p>
          <w:p w:rsidR="00650AED" w:rsidRPr="00703A6A" w:rsidRDefault="00650AED" w:rsidP="008126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37E" w:rsidRDefault="00D4237E"/>
    <w:sectPr w:rsidR="00D4237E" w:rsidSect="00C724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429"/>
    <w:rsid w:val="00030696"/>
    <w:rsid w:val="0003417B"/>
    <w:rsid w:val="00161E49"/>
    <w:rsid w:val="002427FD"/>
    <w:rsid w:val="0027794E"/>
    <w:rsid w:val="00294599"/>
    <w:rsid w:val="0031667E"/>
    <w:rsid w:val="00337D32"/>
    <w:rsid w:val="003E1485"/>
    <w:rsid w:val="00423BD9"/>
    <w:rsid w:val="00447D69"/>
    <w:rsid w:val="00480FE3"/>
    <w:rsid w:val="004F5BB7"/>
    <w:rsid w:val="00500DD1"/>
    <w:rsid w:val="0050246E"/>
    <w:rsid w:val="00503ACC"/>
    <w:rsid w:val="00556B2B"/>
    <w:rsid w:val="005C283B"/>
    <w:rsid w:val="00620292"/>
    <w:rsid w:val="00622845"/>
    <w:rsid w:val="00650AED"/>
    <w:rsid w:val="006633A0"/>
    <w:rsid w:val="00676548"/>
    <w:rsid w:val="00685414"/>
    <w:rsid w:val="006916CD"/>
    <w:rsid w:val="006949AF"/>
    <w:rsid w:val="006D3BD2"/>
    <w:rsid w:val="006E37DF"/>
    <w:rsid w:val="00700926"/>
    <w:rsid w:val="00794999"/>
    <w:rsid w:val="007B069C"/>
    <w:rsid w:val="00895669"/>
    <w:rsid w:val="008D09D8"/>
    <w:rsid w:val="009178E9"/>
    <w:rsid w:val="00971638"/>
    <w:rsid w:val="009B1647"/>
    <w:rsid w:val="009D0CD4"/>
    <w:rsid w:val="009F701E"/>
    <w:rsid w:val="009F724C"/>
    <w:rsid w:val="00A07241"/>
    <w:rsid w:val="00A33537"/>
    <w:rsid w:val="00A33687"/>
    <w:rsid w:val="00A5738D"/>
    <w:rsid w:val="00BB606E"/>
    <w:rsid w:val="00BB75BC"/>
    <w:rsid w:val="00BE44C5"/>
    <w:rsid w:val="00C2295E"/>
    <w:rsid w:val="00C34E71"/>
    <w:rsid w:val="00C72429"/>
    <w:rsid w:val="00C91F9D"/>
    <w:rsid w:val="00CC1D7D"/>
    <w:rsid w:val="00CE25A8"/>
    <w:rsid w:val="00D4237E"/>
    <w:rsid w:val="00D538B2"/>
    <w:rsid w:val="00D75144"/>
    <w:rsid w:val="00DC5E01"/>
    <w:rsid w:val="00E07DFF"/>
    <w:rsid w:val="00E24F34"/>
    <w:rsid w:val="00E25D6A"/>
    <w:rsid w:val="00E85A63"/>
    <w:rsid w:val="00ED07A9"/>
    <w:rsid w:val="00F653C3"/>
    <w:rsid w:val="00F71964"/>
    <w:rsid w:val="00FA3A5E"/>
    <w:rsid w:val="00FC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72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724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24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BE44C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631055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2</cp:revision>
  <dcterms:created xsi:type="dcterms:W3CDTF">2017-12-08T12:58:00Z</dcterms:created>
  <dcterms:modified xsi:type="dcterms:W3CDTF">2017-12-08T12:58:00Z</dcterms:modified>
</cp:coreProperties>
</file>